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89" w:rsidRDefault="00D27389" w:rsidP="00D27389">
      <w:pPr>
        <w:spacing w:after="300" w:line="317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АДМИНИСТРАЦИЯ МУНИЦИПАЛЬНОГО ОБРАЗОВАНИЯ «МУХОРШИБИРСКИЙ РАЙОН»</w:t>
      </w:r>
    </w:p>
    <w:p w:rsidR="00D27389" w:rsidRDefault="00D27389" w:rsidP="00D273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ПОСТАНОВЛЕНИЕ</w:t>
      </w:r>
    </w:p>
    <w:p w:rsidR="00D27389" w:rsidRDefault="004A4093" w:rsidP="00D27389">
      <w:pPr>
        <w:tabs>
          <w:tab w:val="left" w:pos="3847"/>
        </w:tabs>
        <w:spacing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  « 29» июня</w:t>
      </w:r>
      <w:r w:rsidR="00E967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2022 г.</w:t>
      </w:r>
      <w:r w:rsidR="00E967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№</w:t>
      </w:r>
      <w:r w:rsidR="00A375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431</w:t>
      </w:r>
      <w:r w:rsidR="00D273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27389" w:rsidRDefault="00D27389" w:rsidP="00D27389">
      <w:pPr>
        <w:spacing w:after="0" w:line="322" w:lineRule="exact"/>
        <w:ind w:left="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 Мухоршибирь</w:t>
      </w:r>
    </w:p>
    <w:p w:rsidR="00D27389" w:rsidRDefault="00D27389" w:rsidP="00D27389">
      <w:pPr>
        <w:spacing w:after="0" w:line="322" w:lineRule="exact"/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7389" w:rsidRDefault="00D27389" w:rsidP="00D27389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внесении изменений в Положение об оплате труда и премировании инструкторов по физической культуре и спорту в муниципальном образовании 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район»</w:t>
      </w:r>
    </w:p>
    <w:p w:rsidR="00D27389" w:rsidRDefault="00D27389" w:rsidP="00D27389">
      <w:pPr>
        <w:spacing w:after="0" w:line="317" w:lineRule="exact"/>
        <w:ind w:left="60" w:right="46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:rsidR="00D27389" w:rsidRDefault="00D27389" w:rsidP="00D27389">
      <w:pPr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статьей 144 Трудового кодекса Российской Федерации, на основании постановления Правительства Республики Бурятия от 17.07.2008г. № 351 «Об утверждении Положения о порядке расходования органами местного самоуправления муниципальных районов (городских округов) субсидий на содержание инструкторов по физической культуре и спорту за счет средств республиканского бюджета», в целях обеспечения условий для развития на территории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физической культуры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массового спорта, организации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проведения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официальных физкультурно-оздоровительных и спортивных мероприятий, а также в целях реализации   Соглашения между муниципальным районом и Министерством спорта и молодежной политики Республики Бурятия о совместной деятельности по организации физкультурно-оздоровительной работы инструкторов по физической культуре и спорту по месту жительства, постановляю:</w:t>
      </w:r>
    </w:p>
    <w:p w:rsidR="00D27389" w:rsidRDefault="00D27389" w:rsidP="00D27389">
      <w:pPr>
        <w:pStyle w:val="a5"/>
        <w:numPr>
          <w:ilvl w:val="0"/>
          <w:numId w:val="1"/>
        </w:numPr>
        <w:tabs>
          <w:tab w:val="left" w:pos="142"/>
        </w:tabs>
        <w:spacing w:before="300" w:after="0" w:line="322" w:lineRule="exact"/>
        <w:ind w:left="142" w:right="40" w:firstLine="5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Внести в Положение об оплате труда и премировании инструкторов по физической культуре и спорту в муниципальном образовании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район», утвержденное постановлением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Мухо</w:t>
      </w:r>
      <w:r w:rsidR="00A375A8">
        <w:rPr>
          <w:rFonts w:ascii="Times New Roman" w:eastAsia="Times New Roman" w:hAnsi="Times New Roman"/>
          <w:sz w:val="24"/>
          <w:szCs w:val="24"/>
          <w:lang w:eastAsia="ru-RU"/>
        </w:rPr>
        <w:t>ршибирский</w:t>
      </w:r>
      <w:proofErr w:type="spellEnd"/>
      <w:r w:rsid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№ 6 от 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января 2019 года (далее – Положение), с учетом изменений внесенных  постановлениями Администрации муниципального образования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№38 от 28 01.2020г.,  № 13 от 13.01.2021г</w:t>
      </w:r>
      <w:r w:rsidR="004A4093">
        <w:rPr>
          <w:rFonts w:ascii="Times New Roman" w:eastAsia="Times New Roman" w:hAnsi="Times New Roman"/>
          <w:sz w:val="24"/>
          <w:szCs w:val="24"/>
          <w:lang w:eastAsia="ru-RU"/>
        </w:rPr>
        <w:t xml:space="preserve">, №152 от 25.03.2022г.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следующее изменение:</w:t>
      </w:r>
      <w:proofErr w:type="gramEnd"/>
    </w:p>
    <w:p w:rsidR="00D27389" w:rsidRPr="00A375A8" w:rsidRDefault="004A4093" w:rsidP="00D27389">
      <w:pPr>
        <w:pStyle w:val="a5"/>
        <w:numPr>
          <w:ilvl w:val="1"/>
          <w:numId w:val="2"/>
        </w:numPr>
        <w:tabs>
          <w:tab w:val="left" w:pos="142"/>
        </w:tabs>
        <w:spacing w:before="300" w:after="0" w:line="322" w:lineRule="exact"/>
        <w:ind w:left="142" w:right="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 пункта 3.3</w:t>
      </w:r>
      <w:r w:rsidR="00D27389"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Положения изложить в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ледующей редакции:               «3.3. Размер надбавки за интенсивность устанавливается в размере 75% к базовому окладу.</w:t>
      </w:r>
    </w:p>
    <w:p w:rsidR="00D27389" w:rsidRPr="00A375A8" w:rsidRDefault="00D27389" w:rsidP="00A375A8">
      <w:pPr>
        <w:numPr>
          <w:ilvl w:val="0"/>
          <w:numId w:val="1"/>
        </w:numPr>
        <w:tabs>
          <w:tab w:val="left" w:pos="1284"/>
        </w:tabs>
        <w:spacing w:after="0" w:line="322" w:lineRule="exact"/>
        <w:ind w:left="60" w:right="4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 момента его регистрации и распространяется на прав</w:t>
      </w:r>
      <w:r w:rsidR="00A375A8" w:rsidRPr="00A375A8">
        <w:rPr>
          <w:rFonts w:ascii="Times New Roman" w:eastAsia="Times New Roman" w:hAnsi="Times New Roman"/>
          <w:sz w:val="24"/>
          <w:szCs w:val="24"/>
          <w:lang w:eastAsia="ru-RU"/>
        </w:rPr>
        <w:t>оотношения, возникшие</w:t>
      </w:r>
      <w:r w:rsidR="004A4093">
        <w:rPr>
          <w:rFonts w:ascii="Times New Roman" w:eastAsia="Times New Roman" w:hAnsi="Times New Roman"/>
          <w:sz w:val="24"/>
          <w:szCs w:val="24"/>
          <w:lang w:eastAsia="ru-RU"/>
        </w:rPr>
        <w:t xml:space="preserve"> с 1 июня</w:t>
      </w:r>
      <w:r w:rsidR="00A375A8"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2022</w:t>
      </w:r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D27389" w:rsidRPr="00A375A8" w:rsidRDefault="00D27389" w:rsidP="00A375A8">
      <w:pPr>
        <w:pStyle w:val="a5"/>
        <w:numPr>
          <w:ilvl w:val="0"/>
          <w:numId w:val="1"/>
        </w:numPr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  </w:t>
      </w:r>
      <w:proofErr w:type="spellStart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>Богомазову</w:t>
      </w:r>
      <w:proofErr w:type="spellEnd"/>
      <w:r w:rsidRPr="00A375A8">
        <w:rPr>
          <w:rFonts w:ascii="Times New Roman" w:eastAsia="Times New Roman" w:hAnsi="Times New Roman"/>
          <w:sz w:val="24"/>
          <w:szCs w:val="24"/>
          <w:lang w:eastAsia="ru-RU"/>
        </w:rPr>
        <w:t xml:space="preserve"> М.В.</w:t>
      </w:r>
    </w:p>
    <w:p w:rsidR="00D27389" w:rsidRDefault="00D27389" w:rsidP="00D273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Глава муниципального образования</w:t>
      </w:r>
    </w:p>
    <w:p w:rsidR="00D27389" w:rsidRDefault="00D27389" w:rsidP="00D273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район»                                                                В.Н. Молчанов</w:t>
      </w:r>
    </w:p>
    <w:p w:rsidR="00D27389" w:rsidRDefault="00D27389" w:rsidP="00D27389">
      <w:pPr>
        <w:spacing w:after="0" w:line="322" w:lineRule="exact"/>
        <w:ind w:left="5880" w:right="6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0D11" w:rsidRDefault="00820D11"/>
    <w:sectPr w:rsidR="00820D11" w:rsidSect="00E967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C8A79D0"/>
    <w:lvl w:ilvl="0">
      <w:start w:val="1"/>
      <w:numFmt w:val="decimal"/>
      <w:lvlText w:val="%1."/>
      <w:lvlJc w:val="left"/>
      <w:pPr>
        <w:ind w:left="71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56BE0758"/>
    <w:multiLevelType w:val="multilevel"/>
    <w:tmpl w:val="FC3875E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27389"/>
    <w:rsid w:val="00071539"/>
    <w:rsid w:val="000F1DF9"/>
    <w:rsid w:val="00100913"/>
    <w:rsid w:val="00281B33"/>
    <w:rsid w:val="004A4093"/>
    <w:rsid w:val="004F04BA"/>
    <w:rsid w:val="00820D11"/>
    <w:rsid w:val="00A375A8"/>
    <w:rsid w:val="00D27389"/>
    <w:rsid w:val="00E96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color w:val="333333"/>
        <w:sz w:val="32"/>
        <w:szCs w:val="3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89"/>
    <w:pPr>
      <w:spacing w:after="200" w:line="276" w:lineRule="auto"/>
      <w:jc w:val="left"/>
    </w:pPr>
    <w:rPr>
      <w:rFonts w:ascii="Calibri" w:hAnsi="Calibri"/>
      <w:color w:val="auto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D273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96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670B"/>
    <w:rPr>
      <w:rFonts w:ascii="Tahoma" w:hAnsi="Tahoma" w:cs="Tahoma"/>
      <w:color w:val="auto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2022-06-29T01:59:00Z</cp:lastPrinted>
  <dcterms:created xsi:type="dcterms:W3CDTF">2022-03-25T00:53:00Z</dcterms:created>
  <dcterms:modified xsi:type="dcterms:W3CDTF">2022-06-29T02:00:00Z</dcterms:modified>
</cp:coreProperties>
</file>